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2"/>
          <w:szCs w:val="21"/>
        </w:rPr>
      </w:pPr>
      <w:r>
        <w:rPr>
          <w:rFonts w:hint="eastAsia" w:ascii="宋体" w:hAnsi="宋体"/>
          <w:b/>
          <w:sz w:val="32"/>
          <w:szCs w:val="32"/>
        </w:rPr>
        <w:t>关于扬州市第三人民医院部分医疗设备采购调研</w:t>
      </w:r>
      <w:r>
        <w:rPr>
          <w:rFonts w:hint="eastAsia" w:ascii="宋体" w:hAnsi="宋体" w:eastAsia="宋体"/>
          <w:b/>
          <w:sz w:val="32"/>
          <w:szCs w:val="21"/>
        </w:rPr>
        <w:t>材料目录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欢迎生产企业、经营企业以及潜在供应商提交产品资料。有意向者必须提供符合我院要求的调研文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件（纸质文件两份，PDF文件一份），并保证所提供的各种材料真实、有效、齐全，承担相应的法律责任。请按下列顺序装订：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</w:rPr>
        <w:t>封面：公司名称、联系人姓名及联系方式等信息。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投标公司需登录“信用中国”，打印“供应商信用记录表”，经法人签名盖章后作为调研文件的一部分。网址：</w:t>
      </w:r>
      <w:r>
        <w:rPr>
          <w:rFonts w:ascii="宋体" w:hAnsi="宋体" w:eastAsia="宋体"/>
          <w:sz w:val="24"/>
          <w:szCs w:val="24"/>
        </w:rPr>
        <w:t>https://www.creditchina.gov.cn/</w:t>
      </w:r>
      <w:bookmarkStart w:id="0" w:name="_GoBack"/>
      <w:bookmarkEnd w:id="0"/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报价一览表。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公司营业执照、</w:t>
      </w:r>
      <w:r>
        <w:rPr>
          <w:rFonts w:hint="eastAsia" w:ascii="宋体" w:hAnsi="宋体"/>
          <w:sz w:val="24"/>
          <w:szCs w:val="24"/>
        </w:rPr>
        <w:t>医疗器械经营许可证等</w:t>
      </w:r>
      <w:r>
        <w:rPr>
          <w:rFonts w:hint="eastAsia" w:ascii="宋体" w:hAnsi="宋体" w:eastAsia="宋体"/>
          <w:sz w:val="24"/>
          <w:szCs w:val="24"/>
        </w:rPr>
        <w:t>公司资质及简介。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委托授权书、法人及被授权人身份证复印件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设备详细参数和投标方案。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近三年其他医院（以三甲医院为主）中标通知书或合同。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上述材料正本必须加盖投标公司的公章，复印公章无效。</w:t>
      </w:r>
    </w:p>
    <w:p>
      <w:pPr>
        <w:adjustRightInd w:val="0"/>
        <w:spacing w:line="360" w:lineRule="auto"/>
        <w:ind w:left="283" w:leftChars="135" w:firstLine="600" w:firstLineChars="250"/>
        <w:contextualSpacing/>
        <w:rPr>
          <w:rFonts w:ascii="宋体" w:hAnsi="宋体" w:eastAsia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请将上述所有文件每页加盖投标公司公章后，扫描制作成一份pdf文件，以项目名称+公司名称命名，分别发送至下述联系人邮箱，两份纸质版材料交至</w:t>
      </w:r>
      <w:r>
        <w:rPr>
          <w:rFonts w:hint="eastAsia" w:ascii="宋体" w:hAnsi="宋体" w:cs="微软雅黑"/>
          <w:color w:val="000000"/>
          <w:sz w:val="24"/>
          <w:szCs w:val="24"/>
          <w:shd w:val="clear" w:color="auto" w:fill="FFFFFF"/>
        </w:rPr>
        <w:t>扬州市第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三人民医院医疗器械科。</w:t>
      </w:r>
    </w:p>
    <w:p>
      <w:pPr>
        <w:pStyle w:val="13"/>
        <w:adjustRightInd w:val="0"/>
        <w:spacing w:line="360" w:lineRule="auto"/>
        <w:ind w:left="704" w:firstLine="0" w:firstLineChars="0"/>
        <w:contextualSpacing/>
        <w:rPr>
          <w:rFonts w:ascii="宋体" w:hAnsi="宋体" w:eastAsia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</w:rPr>
        <w:t>投标公司需严格按照本清单内容递交材料，否则视为自动弃权！</w:t>
      </w: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联系人：周老师      邮箱：</w:t>
      </w:r>
      <w:r>
        <w:rPr>
          <w:rFonts w:ascii="宋体" w:hAnsi="宋体" w:eastAsia="宋体"/>
          <w:sz w:val="24"/>
          <w:szCs w:val="24"/>
        </w:rPr>
        <w:t>yzsyylqxk@163.com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 xml:space="preserve">   电话：0514-87837927</w:t>
      </w:r>
    </w:p>
    <w:p>
      <w:pPr>
        <w:widowControl/>
        <w:jc w:val="left"/>
        <w:rPr>
          <w:sz w:val="24"/>
          <w:szCs w:val="24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443"/>
    <w:rsid w:val="000002D8"/>
    <w:rsid w:val="00017606"/>
    <w:rsid w:val="000304A4"/>
    <w:rsid w:val="00031A80"/>
    <w:rsid w:val="0005391F"/>
    <w:rsid w:val="00062628"/>
    <w:rsid w:val="00080FD8"/>
    <w:rsid w:val="000868BE"/>
    <w:rsid w:val="000A5455"/>
    <w:rsid w:val="000A7100"/>
    <w:rsid w:val="000C20DF"/>
    <w:rsid w:val="000D0BA8"/>
    <w:rsid w:val="000F0DC3"/>
    <w:rsid w:val="000F5EFA"/>
    <w:rsid w:val="00103422"/>
    <w:rsid w:val="00107263"/>
    <w:rsid w:val="00112333"/>
    <w:rsid w:val="00133162"/>
    <w:rsid w:val="00135ACF"/>
    <w:rsid w:val="0015374A"/>
    <w:rsid w:val="00160FF2"/>
    <w:rsid w:val="00182C40"/>
    <w:rsid w:val="001868C4"/>
    <w:rsid w:val="001920FF"/>
    <w:rsid w:val="001B6693"/>
    <w:rsid w:val="001C6AA6"/>
    <w:rsid w:val="001D56D6"/>
    <w:rsid w:val="001E1F05"/>
    <w:rsid w:val="001E4A06"/>
    <w:rsid w:val="001F1762"/>
    <w:rsid w:val="0021319C"/>
    <w:rsid w:val="00221F52"/>
    <w:rsid w:val="0022419D"/>
    <w:rsid w:val="00235849"/>
    <w:rsid w:val="00236B6F"/>
    <w:rsid w:val="002436DB"/>
    <w:rsid w:val="00260D15"/>
    <w:rsid w:val="002618C3"/>
    <w:rsid w:val="00282FE4"/>
    <w:rsid w:val="002852BF"/>
    <w:rsid w:val="00292B31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60073"/>
    <w:rsid w:val="00371CCA"/>
    <w:rsid w:val="0037567D"/>
    <w:rsid w:val="00377B47"/>
    <w:rsid w:val="003849A7"/>
    <w:rsid w:val="003C4016"/>
    <w:rsid w:val="003C651A"/>
    <w:rsid w:val="003D3B44"/>
    <w:rsid w:val="003E11BE"/>
    <w:rsid w:val="003E58CF"/>
    <w:rsid w:val="003F5770"/>
    <w:rsid w:val="003F5EE1"/>
    <w:rsid w:val="004028F1"/>
    <w:rsid w:val="00403834"/>
    <w:rsid w:val="00416D76"/>
    <w:rsid w:val="004217B0"/>
    <w:rsid w:val="004223C3"/>
    <w:rsid w:val="0042604E"/>
    <w:rsid w:val="00427E08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032FF"/>
    <w:rsid w:val="005116C1"/>
    <w:rsid w:val="005136E9"/>
    <w:rsid w:val="0051734A"/>
    <w:rsid w:val="005201E1"/>
    <w:rsid w:val="00523443"/>
    <w:rsid w:val="0052613A"/>
    <w:rsid w:val="00533A1A"/>
    <w:rsid w:val="00566274"/>
    <w:rsid w:val="005671EC"/>
    <w:rsid w:val="0058621C"/>
    <w:rsid w:val="00586603"/>
    <w:rsid w:val="005956C3"/>
    <w:rsid w:val="00596957"/>
    <w:rsid w:val="0059792C"/>
    <w:rsid w:val="005A09B0"/>
    <w:rsid w:val="005A680C"/>
    <w:rsid w:val="005B5256"/>
    <w:rsid w:val="005C1EA2"/>
    <w:rsid w:val="005D43D9"/>
    <w:rsid w:val="005F0992"/>
    <w:rsid w:val="006027F4"/>
    <w:rsid w:val="00634045"/>
    <w:rsid w:val="00640761"/>
    <w:rsid w:val="0065253F"/>
    <w:rsid w:val="00652FCC"/>
    <w:rsid w:val="00664108"/>
    <w:rsid w:val="006714B2"/>
    <w:rsid w:val="0067545C"/>
    <w:rsid w:val="00675A35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B5A7E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2F3D"/>
    <w:rsid w:val="00904948"/>
    <w:rsid w:val="00906B19"/>
    <w:rsid w:val="00907AC1"/>
    <w:rsid w:val="0091679E"/>
    <w:rsid w:val="00933C1F"/>
    <w:rsid w:val="00942675"/>
    <w:rsid w:val="009433A4"/>
    <w:rsid w:val="0095192F"/>
    <w:rsid w:val="0095407A"/>
    <w:rsid w:val="00954EB2"/>
    <w:rsid w:val="00975817"/>
    <w:rsid w:val="009828E1"/>
    <w:rsid w:val="009A045F"/>
    <w:rsid w:val="009C45EC"/>
    <w:rsid w:val="009C5F86"/>
    <w:rsid w:val="009E46AC"/>
    <w:rsid w:val="00A12D78"/>
    <w:rsid w:val="00A171EB"/>
    <w:rsid w:val="00A1793A"/>
    <w:rsid w:val="00A257CF"/>
    <w:rsid w:val="00A26F5A"/>
    <w:rsid w:val="00A47729"/>
    <w:rsid w:val="00A530AE"/>
    <w:rsid w:val="00A616B4"/>
    <w:rsid w:val="00A67647"/>
    <w:rsid w:val="00A80EE2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BF41C8"/>
    <w:rsid w:val="00C150DA"/>
    <w:rsid w:val="00C357DC"/>
    <w:rsid w:val="00C36C79"/>
    <w:rsid w:val="00C37200"/>
    <w:rsid w:val="00C413C1"/>
    <w:rsid w:val="00C44E66"/>
    <w:rsid w:val="00C50BAC"/>
    <w:rsid w:val="00C51483"/>
    <w:rsid w:val="00C616CC"/>
    <w:rsid w:val="00C660F2"/>
    <w:rsid w:val="00C6694B"/>
    <w:rsid w:val="00C66C85"/>
    <w:rsid w:val="00C67CAA"/>
    <w:rsid w:val="00C742D9"/>
    <w:rsid w:val="00C9073D"/>
    <w:rsid w:val="00CC0CC2"/>
    <w:rsid w:val="00CE076C"/>
    <w:rsid w:val="00CE16AE"/>
    <w:rsid w:val="00CF2303"/>
    <w:rsid w:val="00D069ED"/>
    <w:rsid w:val="00D10559"/>
    <w:rsid w:val="00D20DA9"/>
    <w:rsid w:val="00D41E40"/>
    <w:rsid w:val="00D42E55"/>
    <w:rsid w:val="00D4713F"/>
    <w:rsid w:val="00D53290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25B7"/>
    <w:rsid w:val="00EE69D6"/>
    <w:rsid w:val="00F1261A"/>
    <w:rsid w:val="00F15CFB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0E91"/>
    <w:rsid w:val="00FF2901"/>
    <w:rsid w:val="033C5388"/>
    <w:rsid w:val="0B385885"/>
    <w:rsid w:val="1AFE1664"/>
    <w:rsid w:val="1CE4719A"/>
    <w:rsid w:val="22220DE5"/>
    <w:rsid w:val="2E8E6608"/>
    <w:rsid w:val="34FC59D1"/>
    <w:rsid w:val="43063938"/>
    <w:rsid w:val="532C00AA"/>
    <w:rsid w:val="64A42B35"/>
    <w:rsid w:val="77724C80"/>
    <w:rsid w:val="78DB4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954F72" w:themeColor="followedHyperlink"/>
      <w:u w:val="single"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未处理的提及1"/>
    <w:basedOn w:val="8"/>
    <w:unhideWhenUsed/>
    <w:qFormat/>
    <w:uiPriority w:val="99"/>
    <w:rPr>
      <w:color w:val="808080"/>
      <w:shd w:val="clear" w:color="auto" w:fill="E6E6E6"/>
    </w:rPr>
  </w:style>
  <w:style w:type="character" w:customStyle="1" w:styleId="15">
    <w:name w:val="apple-converted-space"/>
    <w:basedOn w:val="8"/>
    <w:qFormat/>
    <w:uiPriority w:val="0"/>
  </w:style>
  <w:style w:type="character" w:customStyle="1" w:styleId="16">
    <w:name w:val="未处理的提及2"/>
    <w:basedOn w:val="8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2F20B-1163-4191-87AD-BD73925298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432</Words>
  <Characters>494</Characters>
  <Lines>3</Lines>
  <Paragraphs>1</Paragraphs>
  <TotalTime>24</TotalTime>
  <ScaleCrop>false</ScaleCrop>
  <LinksUpToDate>false</LinksUpToDate>
  <CharactersWithSpaces>504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2022-09-21T02:00:00Z</dcterms:created>
  <dc:creator>YeanXu</dc:creator>
  <cp:lastModifiedBy>Yuki</cp:lastModifiedBy>
  <cp:lastPrinted>2021-03-12T03:09:00Z</cp:lastPrinted>
  <dcterms:modified xsi:type="dcterms:W3CDTF">2022-10-18T08:46:23Z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94131FEA11F840DA992518AF931A2128</vt:lpwstr>
  </property>
</Properties>
</file>